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ОТЧЕТ</w:t>
      </w:r>
    </w:p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 работе с обращениями граждан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</w:rPr>
        <w:t xml:space="preserve">в  </w:t>
      </w:r>
      <w:proofErr w:type="spellStart"/>
      <w:r w:rsidRPr="00EC5242">
        <w:rPr>
          <w:b/>
          <w:u w:val="single"/>
        </w:rPr>
        <w:t>Большенырсинском</w:t>
      </w:r>
      <w:proofErr w:type="spellEnd"/>
      <w:r w:rsidRPr="00EC5242">
        <w:rPr>
          <w:b/>
          <w:u w:val="single"/>
        </w:rPr>
        <w:t xml:space="preserve"> сельском  поселении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  <w:u w:val="single"/>
        </w:rPr>
        <w:t xml:space="preserve">за  </w:t>
      </w:r>
      <w:r w:rsidR="006F703F">
        <w:rPr>
          <w:b/>
          <w:u w:val="single"/>
        </w:rPr>
        <w:t>4</w:t>
      </w:r>
      <w:r w:rsidR="00057507">
        <w:rPr>
          <w:b/>
          <w:u w:val="single"/>
        </w:rPr>
        <w:t xml:space="preserve">   квартал</w:t>
      </w:r>
      <w:r w:rsidRPr="00EC5242">
        <w:rPr>
          <w:b/>
          <w:u w:val="single"/>
        </w:rPr>
        <w:t xml:space="preserve">  201</w:t>
      </w:r>
      <w:r w:rsidR="00EC5242" w:rsidRPr="00EC5242">
        <w:rPr>
          <w:b/>
          <w:u w:val="single"/>
        </w:rPr>
        <w:t>9</w:t>
      </w:r>
      <w:r w:rsidR="00FA4498" w:rsidRPr="00EC5242">
        <w:rPr>
          <w:b/>
          <w:u w:val="single"/>
        </w:rPr>
        <w:t xml:space="preserve"> </w:t>
      </w:r>
      <w:r w:rsidRPr="00EC5242">
        <w:rPr>
          <w:b/>
          <w:u w:val="single"/>
        </w:rPr>
        <w:t>г.</w:t>
      </w:r>
    </w:p>
    <w:p w:rsidR="00EC5242" w:rsidRPr="00EC5242" w:rsidRDefault="00EC5242" w:rsidP="00A704C8">
      <w:pPr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6F703F" w:rsidRDefault="006F703F" w:rsidP="006F70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057507" w:rsidRDefault="00897EFB" w:rsidP="00057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6F703F">
              <w:rPr>
                <w:lang w:eastAsia="en-US"/>
              </w:rPr>
              <w:t>1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897EFB" w:rsidRDefault="00897EFB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6F703F">
              <w:rPr>
                <w:lang w:eastAsia="en-US"/>
              </w:rPr>
              <w:t>1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6F703F" w:rsidRDefault="00897EFB" w:rsidP="006F70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6F703F">
              <w:rPr>
                <w:lang w:eastAsia="en-US"/>
              </w:rPr>
              <w:t>1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Pr="00897EFB" w:rsidRDefault="00897EFB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6F703F">
              <w:rPr>
                <w:lang w:eastAsia="en-US"/>
              </w:rPr>
              <w:t>1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324E9" w:rsidRDefault="006F703F" w:rsidP="00EC52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BA1CE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  <w:r w:rsidR="00EC5242">
              <w:rPr>
                <w:lang w:eastAsia="en-US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BA1CE8">
            <w:pPr>
              <w:spacing w:line="276" w:lineRule="auto"/>
              <w:jc w:val="center"/>
              <w:rPr>
                <w:lang w:eastAsia="en-US"/>
              </w:rPr>
            </w:pPr>
            <w:r w:rsidRPr="00EC5242">
              <w:rPr>
                <w:lang w:eastAsia="en-US"/>
              </w:rPr>
              <w:t xml:space="preserve"> </w:t>
            </w:r>
            <w:r w:rsidR="00D06B4C"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EC5242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Pr="00E324E9" w:rsidRDefault="00057507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A704C8"/>
    <w:p w:rsidR="00A704C8" w:rsidRDefault="00A704C8" w:rsidP="00A704C8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057507"/>
    <w:rsid w:val="00182B18"/>
    <w:rsid w:val="001C45E2"/>
    <w:rsid w:val="006F703F"/>
    <w:rsid w:val="00897EFB"/>
    <w:rsid w:val="00981578"/>
    <w:rsid w:val="00A704C8"/>
    <w:rsid w:val="00D06B4C"/>
    <w:rsid w:val="00E324E9"/>
    <w:rsid w:val="00EC5242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2017-06-08T05:55:00Z</dcterms:created>
  <dcterms:modified xsi:type="dcterms:W3CDTF">2020-02-21T08:28:00Z</dcterms:modified>
</cp:coreProperties>
</file>